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590BF" w14:textId="77777777" w:rsidR="00840DC1" w:rsidRDefault="00000000">
      <w:pPr>
        <w:jc w:val="center"/>
        <w:rPr>
          <w:rFonts w:ascii="Times" w:eastAsia="Times" w:hAnsi="Times" w:cs="Times"/>
          <w:b/>
          <w:sz w:val="28"/>
          <w:szCs w:val="28"/>
          <w:u w:val="single"/>
        </w:rPr>
      </w:pPr>
      <w:r>
        <w:rPr>
          <w:rFonts w:ascii="Times" w:eastAsia="Times" w:hAnsi="Times" w:cs="Times"/>
          <w:b/>
          <w:sz w:val="28"/>
          <w:szCs w:val="28"/>
          <w:u w:val="single"/>
        </w:rPr>
        <w:t>Lunch and Breakfast Program</w:t>
      </w:r>
    </w:p>
    <w:p w14:paraId="5F5EB345" w14:textId="77777777" w:rsidR="00840DC1" w:rsidRDefault="00840DC1">
      <w:pPr>
        <w:jc w:val="center"/>
        <w:rPr>
          <w:rFonts w:ascii="Times" w:eastAsia="Times" w:hAnsi="Times" w:cs="Times"/>
          <w:b/>
          <w:sz w:val="22"/>
          <w:szCs w:val="22"/>
          <w:u w:val="single"/>
        </w:rPr>
      </w:pPr>
    </w:p>
    <w:p w14:paraId="4F104DA2" w14:textId="77777777" w:rsidR="00840DC1" w:rsidRDefault="00000000">
      <w:pPr>
        <w:numPr>
          <w:ilvl w:val="0"/>
          <w:numId w:val="1"/>
        </w:numPr>
        <w:pBdr>
          <w:top w:val="nil"/>
          <w:left w:val="nil"/>
          <w:bottom w:val="nil"/>
          <w:right w:val="nil"/>
          <w:between w:val="nil"/>
        </w:pBdr>
        <w:rPr>
          <w:rFonts w:ascii="Times" w:eastAsia="Times" w:hAnsi="Times" w:cs="Times"/>
          <w:color w:val="333333"/>
          <w:sz w:val="22"/>
          <w:szCs w:val="22"/>
        </w:rPr>
      </w:pPr>
      <w:r>
        <w:rPr>
          <w:rFonts w:ascii="Times" w:eastAsia="Times" w:hAnsi="Times" w:cs="Times"/>
          <w:color w:val="333333"/>
          <w:sz w:val="22"/>
          <w:szCs w:val="22"/>
        </w:rPr>
        <w:t>Global Village Academy (GVA) provides free and reduced priced meals for families meeting the United State Department of Agriculture's Income Eligibility Guidelines as part of the National School Lunch and Breakfast Program (NSLP).  Reduced breakfasts cost $0.30 and reduced lunches cost $0.40.</w:t>
      </w:r>
    </w:p>
    <w:p w14:paraId="3F7F2B73" w14:textId="77777777" w:rsidR="00840DC1" w:rsidRDefault="00000000">
      <w:pPr>
        <w:pBdr>
          <w:top w:val="nil"/>
          <w:left w:val="nil"/>
          <w:bottom w:val="nil"/>
          <w:right w:val="nil"/>
          <w:between w:val="nil"/>
        </w:pBdr>
        <w:ind w:left="720"/>
        <w:rPr>
          <w:rFonts w:ascii="Times" w:eastAsia="Times" w:hAnsi="Times" w:cs="Times"/>
          <w:color w:val="333333"/>
          <w:sz w:val="22"/>
          <w:szCs w:val="22"/>
        </w:rPr>
      </w:pPr>
      <w:r>
        <w:rPr>
          <w:rFonts w:ascii="Times" w:eastAsia="Times" w:hAnsi="Times" w:cs="Times"/>
          <w:color w:val="333333"/>
          <w:sz w:val="22"/>
          <w:szCs w:val="22"/>
        </w:rPr>
        <w:t xml:space="preserve"> </w:t>
      </w:r>
    </w:p>
    <w:p w14:paraId="0CB2AE53" w14:textId="77777777" w:rsidR="00840DC1" w:rsidRDefault="00000000">
      <w:pPr>
        <w:numPr>
          <w:ilvl w:val="0"/>
          <w:numId w:val="1"/>
        </w:numPr>
        <w:rPr>
          <w:rFonts w:ascii="Times" w:eastAsia="Times" w:hAnsi="Times" w:cs="Times"/>
          <w:sz w:val="22"/>
          <w:szCs w:val="22"/>
        </w:rPr>
      </w:pPr>
      <w:r>
        <w:rPr>
          <w:rFonts w:ascii="Times" w:eastAsia="Times" w:hAnsi="Times" w:cs="Times"/>
          <w:sz w:val="22"/>
          <w:szCs w:val="22"/>
        </w:rPr>
        <w:t xml:space="preserve">Applications went home with students to apply for free or reduced priced meals.  </w:t>
      </w:r>
      <w:r>
        <w:rPr>
          <w:rFonts w:ascii="Times" w:eastAsia="Times" w:hAnsi="Times" w:cs="Times"/>
          <w:b/>
          <w:sz w:val="22"/>
          <w:szCs w:val="22"/>
        </w:rPr>
        <w:t>A new application must be submitted EACH YEAR for each household</w:t>
      </w:r>
      <w:r>
        <w:rPr>
          <w:rFonts w:ascii="Times" w:eastAsia="Times" w:hAnsi="Times" w:cs="Times"/>
          <w:sz w:val="22"/>
          <w:szCs w:val="22"/>
        </w:rPr>
        <w:t xml:space="preserve">. There is no deadline for </w:t>
      </w:r>
      <w:proofErr w:type="gramStart"/>
      <w:r>
        <w:rPr>
          <w:rFonts w:ascii="Times" w:eastAsia="Times" w:hAnsi="Times" w:cs="Times"/>
          <w:sz w:val="22"/>
          <w:szCs w:val="22"/>
        </w:rPr>
        <w:t>completion</w:t>
      </w:r>
      <w:proofErr w:type="gramEnd"/>
      <w:r>
        <w:rPr>
          <w:rFonts w:ascii="Times" w:eastAsia="Times" w:hAnsi="Times" w:cs="Times"/>
          <w:sz w:val="22"/>
          <w:szCs w:val="22"/>
        </w:rPr>
        <w:t xml:space="preserve"> and you may fill out a new application anytime throughout the year if there is a change in family income. Your eligibility applies to each child in your household for both breakfast and lunch.  Applications are available in a variety of languages in the office or on our website.  Contact the office if you need assistance in completing the application.</w:t>
      </w:r>
    </w:p>
    <w:p w14:paraId="3DD66DEF" w14:textId="77777777" w:rsidR="00840DC1" w:rsidRDefault="00840DC1">
      <w:pPr>
        <w:rPr>
          <w:rFonts w:ascii="Times" w:eastAsia="Times" w:hAnsi="Times" w:cs="Times"/>
          <w:sz w:val="22"/>
          <w:szCs w:val="22"/>
        </w:rPr>
      </w:pPr>
    </w:p>
    <w:p w14:paraId="6644441C" w14:textId="77777777" w:rsidR="00840DC1" w:rsidRDefault="00000000">
      <w:pPr>
        <w:numPr>
          <w:ilvl w:val="0"/>
          <w:numId w:val="1"/>
        </w:numPr>
        <w:rPr>
          <w:rFonts w:ascii="Times" w:eastAsia="Times" w:hAnsi="Times" w:cs="Times"/>
          <w:sz w:val="22"/>
          <w:szCs w:val="22"/>
        </w:rPr>
      </w:pPr>
      <w:r>
        <w:rPr>
          <w:rFonts w:ascii="Times" w:eastAsia="Times" w:hAnsi="Times" w:cs="Times"/>
          <w:sz w:val="22"/>
          <w:szCs w:val="22"/>
        </w:rPr>
        <w:t xml:space="preserve">Each month every student will receive an email with a link to fill out a lunch and breakfast menu for the following month.  If your child would like to order meals at </w:t>
      </w:r>
      <w:proofErr w:type="gramStart"/>
      <w:r>
        <w:rPr>
          <w:rFonts w:ascii="Times" w:eastAsia="Times" w:hAnsi="Times" w:cs="Times"/>
          <w:sz w:val="22"/>
          <w:szCs w:val="22"/>
        </w:rPr>
        <w:t>GVA, and</w:t>
      </w:r>
      <w:proofErr w:type="gramEnd"/>
      <w:r>
        <w:rPr>
          <w:rFonts w:ascii="Times" w:eastAsia="Times" w:hAnsi="Times" w:cs="Times"/>
          <w:sz w:val="22"/>
          <w:szCs w:val="22"/>
        </w:rPr>
        <w:t xml:space="preserve"> submit the good form by the due date with the dates circled that he/she will be purchasing lunch and/or breakfast.  Fill in your child’s</w:t>
      </w:r>
      <w:r>
        <w:rPr>
          <w:rFonts w:ascii="Times" w:eastAsia="Times" w:hAnsi="Times" w:cs="Times"/>
          <w:b/>
          <w:sz w:val="22"/>
          <w:szCs w:val="22"/>
        </w:rPr>
        <w:t xml:space="preserve"> FULL name</w:t>
      </w:r>
      <w:r>
        <w:rPr>
          <w:rFonts w:ascii="Times" w:eastAsia="Times" w:hAnsi="Times" w:cs="Times"/>
          <w:sz w:val="22"/>
          <w:szCs w:val="22"/>
        </w:rPr>
        <w:t xml:space="preserve"> (first and last!), as well as </w:t>
      </w:r>
      <w:r>
        <w:rPr>
          <w:rFonts w:ascii="Times" w:eastAsia="Times" w:hAnsi="Times" w:cs="Times"/>
          <w:b/>
          <w:sz w:val="22"/>
          <w:szCs w:val="22"/>
        </w:rPr>
        <w:t xml:space="preserve">his/her grade </w:t>
      </w:r>
      <w:r>
        <w:rPr>
          <w:rFonts w:ascii="Times" w:eastAsia="Times" w:hAnsi="Times" w:cs="Times"/>
          <w:sz w:val="22"/>
          <w:szCs w:val="22"/>
        </w:rPr>
        <w:t xml:space="preserve">in the form. If you have </w:t>
      </w:r>
      <w:proofErr w:type="gramStart"/>
      <w:r>
        <w:rPr>
          <w:rFonts w:ascii="Times" w:eastAsia="Times" w:hAnsi="Times" w:cs="Times"/>
          <w:sz w:val="22"/>
          <w:szCs w:val="22"/>
        </w:rPr>
        <w:t>questions</w:t>
      </w:r>
      <w:proofErr w:type="gramEnd"/>
      <w:r>
        <w:rPr>
          <w:rFonts w:ascii="Times" w:eastAsia="Times" w:hAnsi="Times" w:cs="Times"/>
          <w:sz w:val="22"/>
          <w:szCs w:val="22"/>
        </w:rPr>
        <w:t xml:space="preserve"> please contact the GVA office. </w:t>
      </w:r>
    </w:p>
    <w:p w14:paraId="63F5E1A7" w14:textId="77777777" w:rsidR="00840DC1" w:rsidRDefault="00840DC1">
      <w:pPr>
        <w:rPr>
          <w:rFonts w:ascii="Times" w:eastAsia="Times" w:hAnsi="Times" w:cs="Times"/>
          <w:sz w:val="22"/>
          <w:szCs w:val="22"/>
        </w:rPr>
      </w:pPr>
    </w:p>
    <w:p w14:paraId="6ADEAAB1" w14:textId="7AF83073" w:rsidR="00840DC1" w:rsidRDefault="00000000">
      <w:pPr>
        <w:numPr>
          <w:ilvl w:val="0"/>
          <w:numId w:val="1"/>
        </w:numPr>
        <w:rPr>
          <w:rFonts w:ascii="Times" w:eastAsia="Times" w:hAnsi="Times" w:cs="Times"/>
          <w:sz w:val="22"/>
          <w:szCs w:val="22"/>
        </w:rPr>
      </w:pPr>
      <w:proofErr w:type="gramStart"/>
      <w:r>
        <w:rPr>
          <w:rFonts w:ascii="Times" w:eastAsia="Times" w:hAnsi="Times" w:cs="Times"/>
          <w:sz w:val="22"/>
          <w:szCs w:val="22"/>
        </w:rPr>
        <w:t>Menus</w:t>
      </w:r>
      <w:proofErr w:type="gramEnd"/>
      <w:r>
        <w:rPr>
          <w:rFonts w:ascii="Times" w:eastAsia="Times" w:hAnsi="Times" w:cs="Times"/>
          <w:sz w:val="22"/>
          <w:szCs w:val="22"/>
        </w:rPr>
        <w:t xml:space="preserve"> </w:t>
      </w:r>
      <w:r>
        <w:rPr>
          <w:rFonts w:ascii="Times" w:eastAsia="Times" w:hAnsi="Times" w:cs="Times"/>
          <w:b/>
          <w:sz w:val="22"/>
          <w:szCs w:val="22"/>
        </w:rPr>
        <w:t>MUST</w:t>
      </w:r>
      <w:r>
        <w:rPr>
          <w:rFonts w:ascii="Times" w:eastAsia="Times" w:hAnsi="Times" w:cs="Times"/>
          <w:sz w:val="22"/>
          <w:szCs w:val="22"/>
        </w:rPr>
        <w:t xml:space="preserve"> be returned by the due date on the menu, or we will not be able to order food for your child in time.   If your child turns in his/her menu late, we cannot guarantee meals for your child.  If your child is absent on the day menus are due, please feel free to email me a copy of his/her menu to </w:t>
      </w:r>
      <w:r w:rsidR="006E04DB" w:rsidRPr="006E04DB">
        <w:rPr>
          <w:rFonts w:ascii="Times" w:eastAsia="Times" w:hAnsi="Times" w:cs="Times"/>
          <w:sz w:val="22"/>
          <w:szCs w:val="22"/>
          <w:u w:val="single"/>
        </w:rPr>
        <w:t>oleh.holowatyj2@gva.schoo</w:t>
      </w:r>
      <w:r w:rsidR="006E04DB">
        <w:rPr>
          <w:rFonts w:ascii="Times" w:eastAsia="Times" w:hAnsi="Times" w:cs="Times"/>
          <w:sz w:val="22"/>
          <w:szCs w:val="22"/>
          <w:u w:val="single"/>
        </w:rPr>
        <w:t>l.</w:t>
      </w:r>
    </w:p>
    <w:p w14:paraId="7B473F22" w14:textId="77777777" w:rsidR="00840DC1" w:rsidRDefault="00840DC1">
      <w:pPr>
        <w:pBdr>
          <w:top w:val="nil"/>
          <w:left w:val="nil"/>
          <w:bottom w:val="nil"/>
          <w:right w:val="nil"/>
          <w:between w:val="nil"/>
        </w:pBdr>
        <w:ind w:left="720"/>
        <w:rPr>
          <w:rFonts w:ascii="Times" w:eastAsia="Times" w:hAnsi="Times" w:cs="Times"/>
          <w:color w:val="000000"/>
          <w:sz w:val="22"/>
          <w:szCs w:val="22"/>
        </w:rPr>
      </w:pPr>
    </w:p>
    <w:p w14:paraId="774DFED9" w14:textId="73ECA316" w:rsidR="00840DC1" w:rsidRDefault="00000000">
      <w:pPr>
        <w:numPr>
          <w:ilvl w:val="0"/>
          <w:numId w:val="1"/>
        </w:numPr>
        <w:rPr>
          <w:rFonts w:ascii="Times" w:eastAsia="Times" w:hAnsi="Times" w:cs="Times"/>
          <w:sz w:val="22"/>
          <w:szCs w:val="22"/>
        </w:rPr>
      </w:pPr>
      <w:r>
        <w:rPr>
          <w:rFonts w:ascii="Times" w:eastAsia="Times" w:hAnsi="Times" w:cs="Times"/>
          <w:sz w:val="22"/>
          <w:szCs w:val="22"/>
        </w:rPr>
        <w:t>For the 202</w:t>
      </w:r>
      <w:r w:rsidR="006E04DB">
        <w:rPr>
          <w:rFonts w:ascii="Times" w:eastAsia="Times" w:hAnsi="Times" w:cs="Times"/>
          <w:sz w:val="22"/>
          <w:szCs w:val="22"/>
        </w:rPr>
        <w:t>4</w:t>
      </w:r>
      <w:r>
        <w:rPr>
          <w:rFonts w:ascii="Times" w:eastAsia="Times" w:hAnsi="Times" w:cs="Times"/>
          <w:sz w:val="22"/>
          <w:szCs w:val="22"/>
        </w:rPr>
        <w:t>-202</w:t>
      </w:r>
      <w:r w:rsidR="006E04DB">
        <w:rPr>
          <w:rFonts w:ascii="Times" w:eastAsia="Times" w:hAnsi="Times" w:cs="Times"/>
          <w:sz w:val="22"/>
          <w:szCs w:val="22"/>
        </w:rPr>
        <w:t>5</w:t>
      </w:r>
      <w:r>
        <w:rPr>
          <w:rFonts w:ascii="Times" w:eastAsia="Times" w:hAnsi="Times" w:cs="Times"/>
          <w:sz w:val="22"/>
          <w:szCs w:val="22"/>
        </w:rPr>
        <w:t xml:space="preserve"> academic year, a full priced</w:t>
      </w:r>
      <w:r>
        <w:rPr>
          <w:rFonts w:ascii="Times" w:eastAsia="Times" w:hAnsi="Times" w:cs="Times"/>
          <w:b/>
          <w:sz w:val="22"/>
          <w:szCs w:val="22"/>
        </w:rPr>
        <w:t xml:space="preserve"> </w:t>
      </w:r>
      <w:r>
        <w:rPr>
          <w:rFonts w:ascii="Times" w:eastAsia="Times" w:hAnsi="Times" w:cs="Times"/>
          <w:sz w:val="22"/>
          <w:szCs w:val="22"/>
        </w:rPr>
        <w:t>BREAKFAST costs $</w:t>
      </w:r>
      <w:r w:rsidR="006E04DB">
        <w:rPr>
          <w:rFonts w:ascii="Times" w:eastAsia="Times" w:hAnsi="Times" w:cs="Times"/>
          <w:sz w:val="22"/>
          <w:szCs w:val="22"/>
        </w:rPr>
        <w:t>2</w:t>
      </w:r>
      <w:r>
        <w:rPr>
          <w:rFonts w:ascii="Times" w:eastAsia="Times" w:hAnsi="Times" w:cs="Times"/>
          <w:sz w:val="22"/>
          <w:szCs w:val="22"/>
        </w:rPr>
        <w:t>.30 and a full priced LUNCH costs $3.30, payable by check or money order to Global Village Academy.</w:t>
      </w:r>
    </w:p>
    <w:p w14:paraId="0636C2A5" w14:textId="77777777" w:rsidR="00840DC1" w:rsidRDefault="00840DC1">
      <w:pPr>
        <w:rPr>
          <w:rFonts w:ascii="Times" w:eastAsia="Times" w:hAnsi="Times" w:cs="Times"/>
          <w:sz w:val="22"/>
          <w:szCs w:val="22"/>
        </w:rPr>
      </w:pPr>
      <w:bookmarkStart w:id="0" w:name="_heading=h.gjdgxs" w:colFirst="0" w:colLast="0"/>
      <w:bookmarkEnd w:id="0"/>
    </w:p>
    <w:p w14:paraId="7DD5F87F" w14:textId="77777777" w:rsidR="00840DC1" w:rsidRDefault="00000000">
      <w:pPr>
        <w:numPr>
          <w:ilvl w:val="0"/>
          <w:numId w:val="1"/>
        </w:numPr>
        <w:spacing w:after="100"/>
        <w:rPr>
          <w:rFonts w:ascii="Times" w:eastAsia="Times" w:hAnsi="Times" w:cs="Times"/>
          <w:b/>
          <w:sz w:val="22"/>
          <w:szCs w:val="22"/>
        </w:rPr>
      </w:pPr>
      <w:r>
        <w:rPr>
          <w:rFonts w:ascii="Times" w:eastAsia="Times" w:hAnsi="Times" w:cs="Times"/>
          <w:sz w:val="22"/>
          <w:szCs w:val="22"/>
        </w:rPr>
        <w:t xml:space="preserve">Students may purchase à la carte items in the cafeteria.   </w:t>
      </w:r>
      <w:r>
        <w:rPr>
          <w:rFonts w:ascii="Times" w:eastAsia="Times" w:hAnsi="Times" w:cs="Times"/>
          <w:b/>
          <w:sz w:val="22"/>
          <w:szCs w:val="22"/>
        </w:rPr>
        <w:t xml:space="preserve">Even if your child is eligible for free or reduced prices meals, he/she must still pay for à la carte items.   </w:t>
      </w:r>
      <w:r>
        <w:rPr>
          <w:rFonts w:ascii="Times" w:eastAsia="Times" w:hAnsi="Times" w:cs="Times"/>
          <w:sz w:val="22"/>
          <w:szCs w:val="22"/>
        </w:rPr>
        <w:t>Pricing is as follows:</w:t>
      </w:r>
    </w:p>
    <w:p w14:paraId="14AB280F" w14:textId="77777777" w:rsidR="00840DC1" w:rsidRDefault="00000000">
      <w:pPr>
        <w:numPr>
          <w:ilvl w:val="2"/>
          <w:numId w:val="1"/>
        </w:numPr>
        <w:rPr>
          <w:rFonts w:ascii="Times" w:eastAsia="Times" w:hAnsi="Times" w:cs="Times"/>
          <w:sz w:val="22"/>
          <w:szCs w:val="22"/>
        </w:rPr>
      </w:pPr>
      <w:r>
        <w:rPr>
          <w:rFonts w:ascii="Times" w:eastAsia="Times" w:hAnsi="Times" w:cs="Times"/>
          <w:sz w:val="22"/>
          <w:szCs w:val="22"/>
        </w:rPr>
        <w:t>Milk, Fruit, Vegetable, Juice, Other Sides</w:t>
      </w:r>
      <w:r>
        <w:rPr>
          <w:rFonts w:ascii="Wingdings" w:eastAsia="Wingdings" w:hAnsi="Wingdings" w:cs="Wingdings"/>
          <w:sz w:val="22"/>
          <w:szCs w:val="22"/>
        </w:rPr>
        <w:t>🡪</w:t>
      </w:r>
      <w:r>
        <w:rPr>
          <w:rFonts w:ascii="Times" w:eastAsia="Times" w:hAnsi="Times" w:cs="Times"/>
          <w:sz w:val="22"/>
          <w:szCs w:val="22"/>
        </w:rPr>
        <w:t xml:space="preserve"> $0.75</w:t>
      </w:r>
    </w:p>
    <w:p w14:paraId="052C8E1C" w14:textId="77777777" w:rsidR="00840DC1" w:rsidRDefault="00000000">
      <w:pPr>
        <w:numPr>
          <w:ilvl w:val="2"/>
          <w:numId w:val="1"/>
        </w:numPr>
        <w:rPr>
          <w:rFonts w:ascii="Times" w:eastAsia="Times" w:hAnsi="Times" w:cs="Times"/>
          <w:sz w:val="22"/>
          <w:szCs w:val="22"/>
        </w:rPr>
      </w:pPr>
      <w:r>
        <w:rPr>
          <w:rFonts w:ascii="Times" w:eastAsia="Times" w:hAnsi="Times" w:cs="Times"/>
          <w:sz w:val="22"/>
          <w:szCs w:val="22"/>
        </w:rPr>
        <w:t>Additional Breakfast Entrée</w:t>
      </w:r>
      <w:r>
        <w:rPr>
          <w:rFonts w:ascii="Wingdings" w:eastAsia="Wingdings" w:hAnsi="Wingdings" w:cs="Wingdings"/>
          <w:sz w:val="22"/>
          <w:szCs w:val="22"/>
        </w:rPr>
        <w:t>🡪</w:t>
      </w:r>
      <w:r>
        <w:rPr>
          <w:rFonts w:ascii="Times" w:eastAsia="Times" w:hAnsi="Times" w:cs="Times"/>
          <w:sz w:val="22"/>
          <w:szCs w:val="22"/>
        </w:rPr>
        <w:t xml:space="preserve"> </w:t>
      </w:r>
      <w:proofErr w:type="gramStart"/>
      <w:r>
        <w:rPr>
          <w:rFonts w:ascii="Times" w:eastAsia="Times" w:hAnsi="Times" w:cs="Times"/>
          <w:sz w:val="22"/>
          <w:szCs w:val="22"/>
        </w:rPr>
        <w:t>$1.25;</w:t>
      </w:r>
      <w:proofErr w:type="gramEnd"/>
      <w:r>
        <w:rPr>
          <w:rFonts w:ascii="Times" w:eastAsia="Times" w:hAnsi="Times" w:cs="Times"/>
          <w:sz w:val="22"/>
          <w:szCs w:val="22"/>
        </w:rPr>
        <w:t xml:space="preserve"> </w:t>
      </w:r>
    </w:p>
    <w:p w14:paraId="195486AA" w14:textId="77777777" w:rsidR="00840DC1" w:rsidRDefault="00000000">
      <w:pPr>
        <w:numPr>
          <w:ilvl w:val="2"/>
          <w:numId w:val="1"/>
        </w:numPr>
        <w:rPr>
          <w:rFonts w:ascii="Times" w:eastAsia="Times" w:hAnsi="Times" w:cs="Times"/>
          <w:sz w:val="22"/>
          <w:szCs w:val="22"/>
        </w:rPr>
      </w:pPr>
      <w:r>
        <w:rPr>
          <w:rFonts w:ascii="Times" w:eastAsia="Times" w:hAnsi="Times" w:cs="Times"/>
          <w:sz w:val="22"/>
          <w:szCs w:val="22"/>
        </w:rPr>
        <w:t>Additional Lunch Entrée</w:t>
      </w:r>
      <w:r>
        <w:rPr>
          <w:rFonts w:ascii="Wingdings" w:eastAsia="Wingdings" w:hAnsi="Wingdings" w:cs="Wingdings"/>
          <w:sz w:val="22"/>
          <w:szCs w:val="22"/>
        </w:rPr>
        <w:t>🡪</w:t>
      </w:r>
      <w:r>
        <w:rPr>
          <w:rFonts w:ascii="Times" w:eastAsia="Times" w:hAnsi="Times" w:cs="Times"/>
          <w:sz w:val="22"/>
          <w:szCs w:val="22"/>
        </w:rPr>
        <w:t xml:space="preserve"> $2.25</w:t>
      </w:r>
    </w:p>
    <w:p w14:paraId="5ABEEDF7" w14:textId="77777777" w:rsidR="00840DC1" w:rsidRDefault="00840DC1">
      <w:pPr>
        <w:rPr>
          <w:rFonts w:ascii="Times" w:eastAsia="Times" w:hAnsi="Times" w:cs="Times"/>
          <w:sz w:val="22"/>
          <w:szCs w:val="22"/>
        </w:rPr>
      </w:pPr>
    </w:p>
    <w:p w14:paraId="69BBFE23" w14:textId="77777777" w:rsidR="00840DC1" w:rsidRDefault="00000000">
      <w:pPr>
        <w:numPr>
          <w:ilvl w:val="0"/>
          <w:numId w:val="1"/>
        </w:numPr>
        <w:rPr>
          <w:rFonts w:ascii="Times" w:eastAsia="Times" w:hAnsi="Times" w:cs="Times"/>
          <w:sz w:val="22"/>
          <w:szCs w:val="22"/>
        </w:rPr>
      </w:pPr>
      <w:r>
        <w:rPr>
          <w:rFonts w:ascii="Times" w:eastAsia="Times" w:hAnsi="Times" w:cs="Times"/>
          <w:sz w:val="22"/>
          <w:szCs w:val="22"/>
        </w:rPr>
        <w:t>If you do not want your child to purchase “extra” à la carte items, you must send a signed note to the office.</w:t>
      </w:r>
    </w:p>
    <w:p w14:paraId="6C1163A6" w14:textId="77777777" w:rsidR="00840DC1" w:rsidRDefault="00840DC1">
      <w:pPr>
        <w:ind w:left="720"/>
        <w:rPr>
          <w:rFonts w:ascii="Times" w:eastAsia="Times" w:hAnsi="Times" w:cs="Times"/>
          <w:sz w:val="22"/>
          <w:szCs w:val="22"/>
        </w:rPr>
      </w:pPr>
    </w:p>
    <w:p w14:paraId="7228B676" w14:textId="77777777" w:rsidR="00840DC1" w:rsidRDefault="00000000">
      <w:pPr>
        <w:numPr>
          <w:ilvl w:val="0"/>
          <w:numId w:val="1"/>
        </w:numPr>
        <w:rPr>
          <w:rFonts w:ascii="Times" w:eastAsia="Times" w:hAnsi="Times" w:cs="Times"/>
          <w:sz w:val="22"/>
          <w:szCs w:val="22"/>
        </w:rPr>
      </w:pPr>
      <w:r>
        <w:rPr>
          <w:rFonts w:ascii="Times" w:eastAsia="Times" w:hAnsi="Times" w:cs="Times"/>
          <w:sz w:val="22"/>
          <w:szCs w:val="22"/>
        </w:rPr>
        <w:t xml:space="preserve">GVA will allow students to charge reimbursable meals and à la carte items up to </w:t>
      </w:r>
      <w:r>
        <w:rPr>
          <w:rFonts w:ascii="Times" w:eastAsia="Times" w:hAnsi="Times" w:cs="Times"/>
          <w:b/>
          <w:sz w:val="22"/>
          <w:szCs w:val="22"/>
        </w:rPr>
        <w:t xml:space="preserve">$10.00.  </w:t>
      </w:r>
      <w:r>
        <w:rPr>
          <w:rFonts w:ascii="Times" w:eastAsia="Times" w:hAnsi="Times" w:cs="Times"/>
          <w:sz w:val="22"/>
          <w:szCs w:val="22"/>
        </w:rPr>
        <w:t>Once a child has reached the charge limit, he/she will no longer be permitted to purchase à la carte items.  Please visit our website to read our unpaid meals policy.</w:t>
      </w:r>
    </w:p>
    <w:p w14:paraId="1EECC115" w14:textId="77777777" w:rsidR="00840DC1" w:rsidRDefault="00840DC1">
      <w:pPr>
        <w:ind w:left="720"/>
        <w:rPr>
          <w:rFonts w:ascii="Times" w:eastAsia="Times" w:hAnsi="Times" w:cs="Times"/>
          <w:sz w:val="22"/>
          <w:szCs w:val="22"/>
        </w:rPr>
      </w:pPr>
    </w:p>
    <w:p w14:paraId="7BB811FA" w14:textId="77777777" w:rsidR="00840DC1" w:rsidRDefault="00000000">
      <w:pPr>
        <w:numPr>
          <w:ilvl w:val="0"/>
          <w:numId w:val="1"/>
        </w:numPr>
        <w:ind w:right="-90"/>
        <w:rPr>
          <w:rFonts w:ascii="Times" w:eastAsia="Times" w:hAnsi="Times" w:cs="Times"/>
          <w:sz w:val="22"/>
          <w:szCs w:val="22"/>
        </w:rPr>
      </w:pPr>
      <w:r>
        <w:rPr>
          <w:rFonts w:ascii="Times" w:eastAsia="Times" w:hAnsi="Times" w:cs="Times"/>
          <w:sz w:val="22"/>
          <w:szCs w:val="22"/>
        </w:rPr>
        <w:t xml:space="preserve">Check your child’s cafeteria balance and purchases anytime at </w:t>
      </w:r>
      <w:r>
        <w:rPr>
          <w:rFonts w:ascii="Times" w:eastAsia="Times" w:hAnsi="Times" w:cs="Times"/>
          <w:b/>
          <w:sz w:val="22"/>
          <w:szCs w:val="22"/>
          <w:u w:val="single"/>
        </w:rPr>
        <w:t>www.myschoolbucks.com.</w:t>
      </w:r>
      <w:r>
        <w:rPr>
          <w:rFonts w:ascii="Times" w:eastAsia="Times" w:hAnsi="Times" w:cs="Times"/>
          <w:sz w:val="22"/>
          <w:szCs w:val="22"/>
        </w:rPr>
        <w:t xml:space="preserve">  You may also use this website to make online cafeteria payment, set charge limits, or prohibit your child from purchasing à la carte items.</w:t>
      </w:r>
    </w:p>
    <w:p w14:paraId="5F968B5F" w14:textId="77777777" w:rsidR="00840DC1" w:rsidRDefault="00840DC1">
      <w:pPr>
        <w:rPr>
          <w:rFonts w:ascii="Times" w:eastAsia="Times" w:hAnsi="Times" w:cs="Times"/>
          <w:sz w:val="22"/>
          <w:szCs w:val="22"/>
        </w:rPr>
      </w:pPr>
    </w:p>
    <w:p w14:paraId="2D6D968D" w14:textId="77777777" w:rsidR="00840DC1" w:rsidRDefault="00000000">
      <w:pPr>
        <w:numPr>
          <w:ilvl w:val="0"/>
          <w:numId w:val="1"/>
        </w:numPr>
        <w:rPr>
          <w:rFonts w:ascii="Times" w:eastAsia="Times" w:hAnsi="Times" w:cs="Times"/>
          <w:sz w:val="22"/>
          <w:szCs w:val="22"/>
        </w:rPr>
      </w:pPr>
      <w:r>
        <w:rPr>
          <w:rFonts w:ascii="Times" w:eastAsia="Times" w:hAnsi="Times" w:cs="Times"/>
          <w:sz w:val="22"/>
          <w:szCs w:val="22"/>
        </w:rPr>
        <w:t>Please remember our Food Nutrition/Wellness Policy available on our website.  No food outside of the breakfast or lunch program will be permitted during the academic day, not even for birthdays.  We promote healthy eating habits and good nutrition as part of our school Wellness Policy.  Students in Kindergarten or first grade may bring in fruits or vegetables for their classroom snack.  All students are encouraged to bring a labeled water bottle that can be refilled at home or at our drinking fountains.</w:t>
      </w:r>
    </w:p>
    <w:p w14:paraId="60356D4C" w14:textId="77777777" w:rsidR="00840DC1" w:rsidRDefault="00840DC1">
      <w:pPr>
        <w:rPr>
          <w:rFonts w:ascii="Times" w:eastAsia="Times" w:hAnsi="Times" w:cs="Times"/>
          <w:sz w:val="22"/>
          <w:szCs w:val="22"/>
        </w:rPr>
      </w:pPr>
    </w:p>
    <w:p w14:paraId="7CAEE0C9" w14:textId="77777777" w:rsidR="00840DC1" w:rsidRDefault="00840DC1">
      <w:pPr>
        <w:rPr>
          <w:rFonts w:ascii="Times" w:eastAsia="Times" w:hAnsi="Times" w:cs="Times"/>
          <w:sz w:val="22"/>
          <w:szCs w:val="22"/>
        </w:rPr>
      </w:pPr>
    </w:p>
    <w:p w14:paraId="5BF2799A" w14:textId="77777777" w:rsidR="00840DC1" w:rsidRDefault="00000000">
      <w:pPr>
        <w:jc w:val="center"/>
        <w:rPr>
          <w:rFonts w:ascii="Times" w:eastAsia="Times" w:hAnsi="Times" w:cs="Times"/>
          <w:sz w:val="22"/>
          <w:szCs w:val="22"/>
        </w:rPr>
      </w:pPr>
      <w:r>
        <w:rPr>
          <w:rFonts w:ascii="Times" w:eastAsia="Times" w:hAnsi="Times" w:cs="Times"/>
          <w:sz w:val="22"/>
          <w:szCs w:val="22"/>
        </w:rPr>
        <w:t>If you have any questions or concerns, please do not hesitate to contact our food service director:</w:t>
      </w:r>
    </w:p>
    <w:p w14:paraId="002FE915" w14:textId="1DFD277F" w:rsidR="00840DC1" w:rsidRDefault="006E04DB">
      <w:pPr>
        <w:jc w:val="center"/>
        <w:rPr>
          <w:rFonts w:ascii="Times" w:eastAsia="Times" w:hAnsi="Times" w:cs="Times"/>
          <w:sz w:val="22"/>
          <w:szCs w:val="22"/>
        </w:rPr>
      </w:pPr>
      <w:r>
        <w:rPr>
          <w:rFonts w:ascii="Times" w:eastAsia="Times" w:hAnsi="Times" w:cs="Times"/>
          <w:sz w:val="22"/>
          <w:szCs w:val="22"/>
        </w:rPr>
        <w:t>Oleh</w:t>
      </w:r>
      <w:r w:rsidR="00000000">
        <w:rPr>
          <w:rFonts w:ascii="Times" w:eastAsia="Times" w:hAnsi="Times" w:cs="Times"/>
          <w:sz w:val="22"/>
          <w:szCs w:val="22"/>
        </w:rPr>
        <w:t xml:space="preserve"> </w:t>
      </w:r>
      <w:proofErr w:type="spellStart"/>
      <w:r w:rsidR="00000000">
        <w:rPr>
          <w:rFonts w:ascii="Times" w:eastAsia="Times" w:hAnsi="Times" w:cs="Times"/>
          <w:sz w:val="22"/>
          <w:szCs w:val="22"/>
        </w:rPr>
        <w:t>H</w:t>
      </w:r>
      <w:r>
        <w:rPr>
          <w:rFonts w:ascii="Times" w:eastAsia="Times" w:hAnsi="Times" w:cs="Times"/>
          <w:sz w:val="22"/>
          <w:szCs w:val="22"/>
        </w:rPr>
        <w:t>olowatyj</w:t>
      </w:r>
      <w:proofErr w:type="spellEnd"/>
      <w:r>
        <w:rPr>
          <w:rFonts w:ascii="Times" w:eastAsia="Times" w:hAnsi="Times" w:cs="Times"/>
          <w:sz w:val="22"/>
          <w:szCs w:val="22"/>
        </w:rPr>
        <w:t xml:space="preserve"> Jr.</w:t>
      </w:r>
      <w:r w:rsidR="00000000">
        <w:rPr>
          <w:rFonts w:ascii="Times" w:eastAsia="Times" w:hAnsi="Times" w:cs="Times"/>
          <w:sz w:val="22"/>
          <w:szCs w:val="22"/>
        </w:rPr>
        <w:t xml:space="preserve">, at (216) 767-5956 or by email at </w:t>
      </w:r>
      <w:r>
        <w:rPr>
          <w:rFonts w:ascii="Times" w:eastAsia="Times" w:hAnsi="Times" w:cs="Times"/>
          <w:sz w:val="22"/>
          <w:szCs w:val="22"/>
          <w:u w:val="single"/>
        </w:rPr>
        <w:t>oleh</w:t>
      </w:r>
      <w:r w:rsidR="00000000">
        <w:rPr>
          <w:rFonts w:ascii="Times" w:eastAsia="Times" w:hAnsi="Times" w:cs="Times"/>
          <w:sz w:val="22"/>
          <w:szCs w:val="22"/>
          <w:u w:val="single"/>
        </w:rPr>
        <w:t>.</w:t>
      </w:r>
      <w:r>
        <w:rPr>
          <w:rFonts w:ascii="Times" w:eastAsia="Times" w:hAnsi="Times" w:cs="Times"/>
          <w:sz w:val="22"/>
          <w:szCs w:val="22"/>
          <w:u w:val="single"/>
        </w:rPr>
        <w:t>holowatyj2</w:t>
      </w:r>
      <w:r w:rsidR="00000000">
        <w:rPr>
          <w:rFonts w:ascii="Times" w:eastAsia="Times" w:hAnsi="Times" w:cs="Times"/>
          <w:sz w:val="22"/>
          <w:szCs w:val="22"/>
          <w:u w:val="single"/>
        </w:rPr>
        <w:t>@gva.school.</w:t>
      </w:r>
    </w:p>
    <w:sectPr w:rsidR="00840DC1">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BEF6F" w14:textId="77777777" w:rsidR="00C05150" w:rsidRDefault="00C05150">
      <w:r>
        <w:separator/>
      </w:r>
    </w:p>
  </w:endnote>
  <w:endnote w:type="continuationSeparator" w:id="0">
    <w:p w14:paraId="7F7196DA" w14:textId="77777777" w:rsidR="00C05150" w:rsidRDefault="00C0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47988E-6137-4E44-8970-B244F07C12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09F6FFD-AA7A-4AD7-96AC-44A840689E56}"/>
    <w:embedItalic r:id="rId3" w:fontKey="{E5B8431B-13DD-4ECA-B881-08E7004FB4D3}"/>
  </w:font>
  <w:font w:name="Times">
    <w:panose1 w:val="02020603050405020304"/>
    <w:charset w:val="00"/>
    <w:family w:val="auto"/>
    <w:pitch w:val="default"/>
    <w:embedRegular r:id="rId4" w:fontKey="{CAB5C4A3-789E-48B0-943D-B8D7E6B65120}"/>
    <w:embedBold r:id="rId5" w:fontKey="{5EDFEB82-A6D6-40CA-82A1-B63A6BC1BAC6}"/>
  </w:font>
  <w:font w:name="Wingdings">
    <w:panose1 w:val="05000000000000000000"/>
    <w:charset w:val="02"/>
    <w:family w:val="auto"/>
    <w:pitch w:val="variable"/>
    <w:sig w:usb0="00000000" w:usb1="10000000" w:usb2="00000000" w:usb3="00000000" w:csb0="80000000" w:csb1="00000000"/>
  </w:font>
  <w:font w:name="Short Stack">
    <w:charset w:val="00"/>
    <w:family w:val="auto"/>
    <w:pitch w:val="default"/>
    <w:embedRegular r:id="rId6" w:fontKey="{502F2F14-35FE-4887-B5BB-47F129C468E8}"/>
    <w:embedBold r:id="rId7" w:fontKey="{B1FC0EB5-CB40-4269-AAAE-CC72A8A892BB}"/>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21B8EB34-5D2F-43E6-A188-6BA7C50D8DC9}"/>
  </w:font>
  <w:font w:name="Cambria">
    <w:panose1 w:val="02040503050406030204"/>
    <w:charset w:val="00"/>
    <w:family w:val="roman"/>
    <w:pitch w:val="variable"/>
    <w:sig w:usb0="E00006FF" w:usb1="420024FF" w:usb2="02000000" w:usb3="00000000" w:csb0="0000019F" w:csb1="00000000"/>
    <w:embedRegular r:id="rId9" w:fontKey="{34D65E09-942B-4CE4-AC73-BCB98166F0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7F97" w14:textId="77777777" w:rsidR="00C05150" w:rsidRDefault="00C05150">
      <w:r>
        <w:separator/>
      </w:r>
    </w:p>
  </w:footnote>
  <w:footnote w:type="continuationSeparator" w:id="0">
    <w:p w14:paraId="5098BC28" w14:textId="77777777" w:rsidR="00C05150" w:rsidRDefault="00C05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002D" w14:textId="77777777" w:rsidR="00840DC1" w:rsidRDefault="00000000">
    <w:pPr>
      <w:spacing w:line="276" w:lineRule="auto"/>
      <w:jc w:val="center"/>
      <w:rPr>
        <w:rFonts w:ascii="Short Stack" w:eastAsia="Short Stack" w:hAnsi="Short Stack" w:cs="Short Stack"/>
        <w:b/>
        <w:sz w:val="21"/>
        <w:szCs w:val="21"/>
      </w:rPr>
    </w:pPr>
    <w:r>
      <w:rPr>
        <w:rFonts w:ascii="Short Stack" w:eastAsia="Short Stack" w:hAnsi="Short Stack" w:cs="Short Stack"/>
        <w:b/>
        <w:color w:val="008000"/>
        <w:sz w:val="21"/>
        <w:szCs w:val="21"/>
      </w:rPr>
      <w:t>Global Village Academy</w:t>
    </w:r>
    <w:r>
      <w:rPr>
        <w:noProof/>
      </w:rPr>
      <w:drawing>
        <wp:anchor distT="0" distB="0" distL="0" distR="0" simplePos="0" relativeHeight="251658240" behindDoc="1" locked="0" layoutInCell="1" hidden="0" allowOverlap="1" wp14:anchorId="788B87C5" wp14:editId="1BE49AE3">
          <wp:simplePos x="0" y="0"/>
          <wp:positionH relativeFrom="column">
            <wp:posOffset>86008</wp:posOffset>
          </wp:positionH>
          <wp:positionV relativeFrom="paragraph">
            <wp:posOffset>-113166</wp:posOffset>
          </wp:positionV>
          <wp:extent cx="753379" cy="611867"/>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3379" cy="611867"/>
                  </a:xfrm>
                  <a:prstGeom prst="rect">
                    <a:avLst/>
                  </a:prstGeom>
                  <a:ln/>
                </pic:spPr>
              </pic:pic>
            </a:graphicData>
          </a:graphic>
        </wp:anchor>
      </w:drawing>
    </w:r>
  </w:p>
  <w:p w14:paraId="1A36BCFB" w14:textId="77777777" w:rsidR="00840DC1" w:rsidRDefault="00000000">
    <w:pPr>
      <w:jc w:val="center"/>
      <w:rPr>
        <w:rFonts w:ascii="Short Stack" w:eastAsia="Short Stack" w:hAnsi="Short Stack" w:cs="Short Stack"/>
        <w:sz w:val="18"/>
        <w:szCs w:val="18"/>
      </w:rPr>
    </w:pPr>
    <w:r>
      <w:rPr>
        <w:rFonts w:ascii="Short Stack" w:eastAsia="Short Stack" w:hAnsi="Short Stack" w:cs="Short Stack"/>
        <w:sz w:val="18"/>
        <w:szCs w:val="18"/>
      </w:rPr>
      <w:t xml:space="preserve">5720 State Rd. Parma, OH 44134 </w:t>
    </w:r>
    <w:r>
      <w:rPr>
        <w:rFonts w:ascii="Symbol" w:eastAsia="Symbol" w:hAnsi="Symbol" w:cs="Symbol"/>
        <w:sz w:val="18"/>
        <w:szCs w:val="18"/>
      </w:rPr>
      <w:t>♦</w:t>
    </w:r>
    <w:r>
      <w:rPr>
        <w:rFonts w:ascii="Short Stack" w:eastAsia="Short Stack" w:hAnsi="Short Stack" w:cs="Short Stack"/>
        <w:sz w:val="18"/>
        <w:szCs w:val="18"/>
      </w:rPr>
      <w:t xml:space="preserve"> Phone: (216) 767-5956 </w:t>
    </w:r>
    <w:r>
      <w:rPr>
        <w:rFonts w:ascii="Symbol" w:eastAsia="Symbol" w:hAnsi="Symbol" w:cs="Symbol"/>
        <w:sz w:val="18"/>
        <w:szCs w:val="18"/>
      </w:rPr>
      <w:t>♦</w:t>
    </w:r>
    <w:r>
      <w:rPr>
        <w:rFonts w:ascii="Short Stack" w:eastAsia="Short Stack" w:hAnsi="Short Stack" w:cs="Short Stack"/>
        <w:sz w:val="18"/>
        <w:szCs w:val="18"/>
      </w:rPr>
      <w:t xml:space="preserve"> Fax: (216) 767-5653</w:t>
    </w:r>
  </w:p>
  <w:p w14:paraId="40FC9B9C" w14:textId="77777777" w:rsidR="00840DC1" w:rsidRDefault="00000000">
    <w:pPr>
      <w:jc w:val="center"/>
      <w:rPr>
        <w:rFonts w:ascii="Short Stack" w:eastAsia="Short Stack" w:hAnsi="Short Stack" w:cs="Short Stack"/>
        <w:color w:val="0000FF"/>
        <w:sz w:val="18"/>
        <w:szCs w:val="18"/>
      </w:rPr>
    </w:pPr>
    <w:hyperlink r:id="rId2">
      <w:r>
        <w:rPr>
          <w:rFonts w:ascii="Short Stack" w:eastAsia="Short Stack" w:hAnsi="Short Stack" w:cs="Short Stack"/>
          <w:color w:val="0000FF"/>
          <w:sz w:val="18"/>
          <w:szCs w:val="18"/>
          <w:u w:val="single"/>
        </w:rPr>
        <w:t>globalvillageoh@gmail.com</w:t>
      </w:r>
    </w:hyperlink>
    <w:r>
      <w:rPr>
        <w:rFonts w:ascii="Short Stack" w:eastAsia="Short Stack" w:hAnsi="Short Stack" w:cs="Short Stack"/>
        <w:color w:val="0000FF"/>
        <w:sz w:val="18"/>
        <w:szCs w:val="18"/>
      </w:rPr>
      <w:t xml:space="preserve"> </w:t>
    </w:r>
    <w:r>
      <w:rPr>
        <w:rFonts w:ascii="Symbol" w:eastAsia="Symbol" w:hAnsi="Symbol" w:cs="Symbol"/>
        <w:color w:val="0000FF"/>
        <w:sz w:val="18"/>
        <w:szCs w:val="18"/>
      </w:rPr>
      <w:t>♦</w:t>
    </w:r>
    <w:r>
      <w:rPr>
        <w:rFonts w:ascii="Short Stack" w:eastAsia="Short Stack" w:hAnsi="Short Stack" w:cs="Short Stack"/>
        <w:color w:val="0000FF"/>
        <w:sz w:val="18"/>
        <w:szCs w:val="18"/>
      </w:rPr>
      <w:t xml:space="preserve"> </w:t>
    </w:r>
    <w:hyperlink r:id="rId3">
      <w:r>
        <w:rPr>
          <w:rFonts w:ascii="Short Stack" w:eastAsia="Short Stack" w:hAnsi="Short Stack" w:cs="Short Stack"/>
          <w:color w:val="0000FF"/>
          <w:sz w:val="18"/>
          <w:szCs w:val="18"/>
          <w:u w:val="single"/>
        </w:rPr>
        <w:t>www.globalvillageacademy.net</w:t>
      </w:r>
    </w:hyperlink>
  </w:p>
  <w:p w14:paraId="35EA92E1" w14:textId="77777777" w:rsidR="00840DC1" w:rsidRDefault="00000000">
    <w:pPr>
      <w:pBdr>
        <w:bottom w:val="single" w:sz="24" w:space="0" w:color="000000"/>
      </w:pBdr>
      <w:rPr>
        <w:sz w:val="4"/>
        <w:szCs w:val="4"/>
      </w:rPr>
    </w:pPr>
    <w:r>
      <w:rPr>
        <w:sz w:val="4"/>
        <w:szCs w:val="4"/>
      </w:rPr>
      <w:t xml:space="preserve">  </w:t>
    </w:r>
  </w:p>
  <w:p w14:paraId="0311881A" w14:textId="77777777" w:rsidR="00840DC1" w:rsidRDefault="00000000">
    <w:pPr>
      <w:pBdr>
        <w:top w:val="nil"/>
        <w:left w:val="nil"/>
        <w:bottom w:val="nil"/>
        <w:right w:val="nil"/>
        <w:between w:val="nil"/>
      </w:pBdr>
      <w:tabs>
        <w:tab w:val="center" w:pos="4680"/>
        <w:tab w:val="right" w:pos="9360"/>
      </w:tabs>
      <w:rPr>
        <w:color w:val="000000"/>
        <w:sz w:val="10"/>
        <w:szCs w:val="10"/>
      </w:rPr>
    </w:pPr>
    <w:r>
      <w:rPr>
        <w:color w:val="000000"/>
        <w:sz w:val="10"/>
        <w:szCs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950F3"/>
    <w:multiLevelType w:val="multilevel"/>
    <w:tmpl w:val="6C94E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3910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DC1"/>
    <w:rsid w:val="006E04DB"/>
    <w:rsid w:val="0078788B"/>
    <w:rsid w:val="00840DC1"/>
    <w:rsid w:val="00C05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3F87"/>
  <w15:docId w15:val="{8570C65D-C040-4F1B-90E4-A6922B09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8B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3865F9"/>
    <w:rPr>
      <w:color w:val="0000FF"/>
      <w:u w:val="single"/>
    </w:rPr>
  </w:style>
  <w:style w:type="character" w:styleId="FollowedHyperlink">
    <w:name w:val="FollowedHyperlink"/>
    <w:uiPriority w:val="99"/>
    <w:semiHidden/>
    <w:unhideWhenUsed/>
    <w:rsid w:val="003865F9"/>
    <w:rPr>
      <w:color w:val="800080"/>
      <w:u w:val="single"/>
    </w:rPr>
  </w:style>
  <w:style w:type="paragraph" w:styleId="Header">
    <w:name w:val="header"/>
    <w:basedOn w:val="Normal"/>
    <w:link w:val="HeaderChar"/>
    <w:uiPriority w:val="99"/>
    <w:unhideWhenUsed/>
    <w:rsid w:val="0082258A"/>
    <w:pPr>
      <w:tabs>
        <w:tab w:val="center" w:pos="4680"/>
        <w:tab w:val="right" w:pos="9360"/>
      </w:tabs>
    </w:pPr>
  </w:style>
  <w:style w:type="character" w:customStyle="1" w:styleId="HeaderChar">
    <w:name w:val="Header Char"/>
    <w:basedOn w:val="DefaultParagraphFont"/>
    <w:link w:val="Header"/>
    <w:uiPriority w:val="99"/>
    <w:rsid w:val="0082258A"/>
    <w:rPr>
      <w:sz w:val="24"/>
      <w:szCs w:val="24"/>
    </w:rPr>
  </w:style>
  <w:style w:type="paragraph" w:styleId="Footer">
    <w:name w:val="footer"/>
    <w:basedOn w:val="Normal"/>
    <w:link w:val="FooterChar"/>
    <w:uiPriority w:val="99"/>
    <w:unhideWhenUsed/>
    <w:rsid w:val="0082258A"/>
    <w:pPr>
      <w:tabs>
        <w:tab w:val="center" w:pos="4680"/>
        <w:tab w:val="right" w:pos="9360"/>
      </w:tabs>
    </w:pPr>
  </w:style>
  <w:style w:type="character" w:customStyle="1" w:styleId="FooterChar">
    <w:name w:val="Footer Char"/>
    <w:basedOn w:val="DefaultParagraphFont"/>
    <w:link w:val="Footer"/>
    <w:uiPriority w:val="99"/>
    <w:rsid w:val="0082258A"/>
    <w:rPr>
      <w:sz w:val="24"/>
      <w:szCs w:val="24"/>
    </w:rPr>
  </w:style>
  <w:style w:type="paragraph" w:styleId="NormalWeb">
    <w:name w:val="Normal (Web)"/>
    <w:basedOn w:val="Normal"/>
    <w:uiPriority w:val="99"/>
    <w:semiHidden/>
    <w:unhideWhenUsed/>
    <w:rsid w:val="0082258A"/>
    <w:pPr>
      <w:spacing w:before="100" w:beforeAutospacing="1" w:after="100" w:afterAutospacing="1"/>
    </w:pPr>
  </w:style>
  <w:style w:type="character" w:styleId="UnresolvedMention">
    <w:name w:val="Unresolved Mention"/>
    <w:basedOn w:val="DefaultParagraphFont"/>
    <w:uiPriority w:val="99"/>
    <w:semiHidden/>
    <w:unhideWhenUsed/>
    <w:rsid w:val="0082258A"/>
    <w:rPr>
      <w:color w:val="605E5C"/>
      <w:shd w:val="clear" w:color="auto" w:fill="E1DFDD"/>
    </w:rPr>
  </w:style>
  <w:style w:type="paragraph" w:styleId="ListParagraph">
    <w:name w:val="List Paragraph"/>
    <w:basedOn w:val="Normal"/>
    <w:uiPriority w:val="34"/>
    <w:qFormat/>
    <w:rsid w:val="00E733B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globalvillageacademy.net" TargetMode="External"/><Relationship Id="rId2" Type="http://schemas.openxmlformats.org/officeDocument/2006/relationships/hyperlink" Target="mailto:globalvillageoh@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JAzH2kmRd/1lY1YwdQqfu8j8A==">CgMxLjAyCGguZ2pkZ3hzOAByITFKY05GZkw3OVN4cUZzd0s3NjRNaG9JZ0FtUVVCTnNxQw==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507</Words>
  <Characters>2894</Characters>
  <Application>Microsoft Office Word</Application>
  <DocSecurity>0</DocSecurity>
  <Lines>24</Lines>
  <Paragraphs>6</Paragraphs>
  <ScaleCrop>false</ScaleCrop>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Holowatyj</dc:creator>
  <cp:lastModifiedBy>Nataliia Gunchak</cp:lastModifiedBy>
  <cp:revision>2</cp:revision>
  <dcterms:created xsi:type="dcterms:W3CDTF">2025-03-12T04:26:00Z</dcterms:created>
  <dcterms:modified xsi:type="dcterms:W3CDTF">2025-03-12T04:26:00Z</dcterms:modified>
</cp:coreProperties>
</file>